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6EF" w:rsidRDefault="007636EF" w:rsidP="007636EF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3560CE" w:rsidRDefault="004A1242" w:rsidP="008C21C5">
      <w:pPr>
        <w:shd w:val="clear" w:color="auto" w:fill="FFFFFF"/>
        <w:spacing w:after="120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                                                                                 </w:t>
      </w:r>
    </w:p>
    <w:p w:rsidR="00F238B3" w:rsidRPr="00F238B3" w:rsidRDefault="00F238B3" w:rsidP="00F238B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45"/>
        <w:jc w:val="center"/>
        <w:rPr>
          <w:rFonts w:ascii="Times New Roman" w:eastAsia="Times New Roman" w:hAnsi="Times New Roman" w:cs="Times New Roman"/>
          <w:iCs/>
          <w:color w:val="800000"/>
          <w:sz w:val="36"/>
          <w:szCs w:val="36"/>
          <w:lang w:eastAsia="ru-RU"/>
        </w:rPr>
      </w:pPr>
      <w:r w:rsidRPr="00F238B3">
        <w:rPr>
          <w:rFonts w:ascii="Times New Roman" w:eastAsia="Times New Roman" w:hAnsi="Times New Roman" w:cs="Times New Roman"/>
          <w:b/>
          <w:bCs/>
          <w:i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F238B3" w:rsidRPr="00F238B3" w:rsidRDefault="00F238B3" w:rsidP="00F238B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</w:pPr>
      <w:r w:rsidRPr="00F238B3"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F238B3" w:rsidRPr="00F238B3" w:rsidRDefault="00F238B3" w:rsidP="00F238B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iCs/>
          <w:color w:val="800000"/>
          <w:sz w:val="36"/>
          <w:szCs w:val="36"/>
          <w:lang w:eastAsia="ru-RU"/>
        </w:rPr>
      </w:pPr>
      <w:r w:rsidRPr="00F238B3"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F238B3" w:rsidRPr="00F238B3" w:rsidRDefault="00F238B3" w:rsidP="00F238B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</w:pPr>
      <w:r w:rsidRPr="00F238B3">
        <w:rPr>
          <w:rFonts w:ascii="Times New Roman" w:eastAsia="Times New Roman" w:hAnsi="Times New Roman" w:cs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F238B3" w:rsidRPr="00F238B3" w:rsidRDefault="00F238B3" w:rsidP="00F238B3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left="11"/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</w:pPr>
    </w:p>
    <w:p w:rsidR="00F238B3" w:rsidRPr="00F238B3" w:rsidRDefault="00F238B3" w:rsidP="00F238B3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left="11"/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>20.06.2023   № 9/4</w:t>
      </w:r>
    </w:p>
    <w:p w:rsidR="004A1242" w:rsidRDefault="004A1242" w:rsidP="007725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56FF" w:rsidRPr="0077259A" w:rsidRDefault="00E556FF" w:rsidP="0077259A">
      <w:pPr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77259A">
        <w:rPr>
          <w:rFonts w:ascii="Times New Roman" w:hAnsi="Times New Roman" w:cs="Times New Roman"/>
          <w:sz w:val="28"/>
          <w:szCs w:val="28"/>
          <w:lang w:eastAsia="ru-RU"/>
        </w:rPr>
        <w:t xml:space="preserve">О </w:t>
      </w:r>
      <w:r w:rsidRPr="0077259A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внесении изменений в решение                           </w:t>
      </w:r>
    </w:p>
    <w:p w:rsidR="00E556FF" w:rsidRPr="0077259A" w:rsidRDefault="00E556FF" w:rsidP="0077259A">
      <w:pPr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77259A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Совета депутатов муниципального </w:t>
      </w:r>
    </w:p>
    <w:p w:rsidR="00E556FF" w:rsidRPr="0077259A" w:rsidRDefault="00E556FF" w:rsidP="0077259A">
      <w:pPr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77259A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округа Бирюлево Восточное</w:t>
      </w:r>
    </w:p>
    <w:p w:rsidR="00E556FF" w:rsidRPr="0077259A" w:rsidRDefault="00E556FF" w:rsidP="0077259A">
      <w:pPr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77259A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от 15 ноября 2022 года № 4/5</w:t>
      </w:r>
    </w:p>
    <w:p w:rsidR="00E556FF" w:rsidRPr="0077259A" w:rsidRDefault="00E556FF" w:rsidP="0077259A">
      <w:pPr>
        <w:jc w:val="both"/>
        <w:rPr>
          <w:rFonts w:ascii="Times New Roman" w:hAnsi="Times New Roman" w:cs="Times New Roman"/>
          <w:sz w:val="28"/>
          <w:szCs w:val="28"/>
        </w:rPr>
      </w:pPr>
      <w:r w:rsidRPr="0077259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</w:r>
    </w:p>
    <w:p w:rsidR="00E556FF" w:rsidRPr="0077259A" w:rsidRDefault="00E556FF" w:rsidP="0077259A">
      <w:pPr>
        <w:ind w:firstLine="708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77259A">
        <w:rPr>
          <w:rFonts w:ascii="Times New Roman" w:hAnsi="Times New Roman" w:cs="Times New Roman"/>
          <w:color w:val="2A2A2A"/>
          <w:sz w:val="28"/>
          <w:szCs w:val="28"/>
        </w:rPr>
        <w:t xml:space="preserve">В соответствии с частью 6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13 сентября 2012 года          № 484-ПП «О дополнительных мероприятиях по социально-экономическому развитию районов города Москвы» и принимая во внимание обращение управы района Бирюлево Восточное города Москвы от </w:t>
      </w:r>
      <w:r w:rsidR="003560CE">
        <w:rPr>
          <w:rFonts w:ascii="Times New Roman" w:hAnsi="Times New Roman" w:cs="Times New Roman"/>
          <w:color w:val="2A2A2A"/>
          <w:sz w:val="28"/>
          <w:szCs w:val="28"/>
        </w:rPr>
        <w:t>19.06.2023</w:t>
      </w:r>
      <w:r w:rsidRPr="0077259A">
        <w:rPr>
          <w:rFonts w:ascii="Times New Roman" w:hAnsi="Times New Roman" w:cs="Times New Roman"/>
          <w:color w:val="2A2A2A"/>
          <w:sz w:val="28"/>
          <w:szCs w:val="28"/>
        </w:rPr>
        <w:t xml:space="preserve">                                № БВ16-</w:t>
      </w:r>
      <w:r w:rsidR="003560CE">
        <w:rPr>
          <w:rFonts w:ascii="Times New Roman" w:hAnsi="Times New Roman" w:cs="Times New Roman"/>
          <w:color w:val="2A2A2A"/>
          <w:sz w:val="28"/>
          <w:szCs w:val="28"/>
        </w:rPr>
        <w:t>520</w:t>
      </w:r>
      <w:r w:rsidRPr="0077259A">
        <w:rPr>
          <w:rFonts w:ascii="Times New Roman" w:hAnsi="Times New Roman" w:cs="Times New Roman"/>
          <w:color w:val="2A2A2A"/>
          <w:sz w:val="28"/>
          <w:szCs w:val="28"/>
        </w:rPr>
        <w:t>/23, Совет депутатов муниципального округа Бирюлево Восточное решил:</w:t>
      </w:r>
    </w:p>
    <w:p w:rsidR="00E556FF" w:rsidRPr="0077259A" w:rsidRDefault="00E556FF" w:rsidP="0077259A">
      <w:pPr>
        <w:ind w:firstLine="708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77259A">
        <w:rPr>
          <w:rFonts w:ascii="Times New Roman" w:hAnsi="Times New Roman" w:cs="Times New Roman"/>
          <w:color w:val="2A2A2A"/>
          <w:sz w:val="28"/>
          <w:szCs w:val="28"/>
        </w:rPr>
        <w:t>1. Внести изменение в решение Совета депутатов муниципального округа Бирюлево Восточное от 15 ноября 2022 года № 4/5 «О проведении дополнительных мероприятий по социально-экономическому развитию района Бирюлево Восточное города Москвы в 2023 году»</w:t>
      </w:r>
      <w:r w:rsidR="003560CE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="00CF4253">
        <w:rPr>
          <w:rFonts w:ascii="Times New Roman" w:hAnsi="Times New Roman" w:cs="Times New Roman"/>
          <w:color w:val="2A2A2A"/>
          <w:sz w:val="28"/>
          <w:szCs w:val="28"/>
        </w:rPr>
        <w:t xml:space="preserve">(в </w:t>
      </w:r>
      <w:r w:rsidR="003560CE">
        <w:rPr>
          <w:rFonts w:ascii="Times New Roman" w:hAnsi="Times New Roman" w:cs="Times New Roman"/>
          <w:color w:val="2A2A2A"/>
          <w:sz w:val="28"/>
          <w:szCs w:val="28"/>
        </w:rPr>
        <w:t>редакции решения от 14 февраля 2023 года № 3/8)</w:t>
      </w:r>
      <w:r w:rsidRPr="0077259A">
        <w:rPr>
          <w:rFonts w:ascii="Times New Roman" w:hAnsi="Times New Roman" w:cs="Times New Roman"/>
          <w:color w:val="2A2A2A"/>
          <w:sz w:val="28"/>
          <w:szCs w:val="28"/>
        </w:rPr>
        <w:t xml:space="preserve"> изложив приложение к решению в редакции согласно </w:t>
      </w:r>
      <w:proofErr w:type="gramStart"/>
      <w:r w:rsidRPr="0077259A">
        <w:rPr>
          <w:rFonts w:ascii="Times New Roman" w:hAnsi="Times New Roman" w:cs="Times New Roman"/>
          <w:color w:val="2A2A2A"/>
          <w:sz w:val="28"/>
          <w:szCs w:val="28"/>
        </w:rPr>
        <w:t>приложению</w:t>
      </w:r>
      <w:proofErr w:type="gramEnd"/>
      <w:r w:rsidRPr="0077259A">
        <w:rPr>
          <w:rFonts w:ascii="Times New Roman" w:hAnsi="Times New Roman" w:cs="Times New Roman"/>
          <w:color w:val="2A2A2A"/>
          <w:sz w:val="28"/>
          <w:szCs w:val="28"/>
        </w:rPr>
        <w:t xml:space="preserve"> к настоящему решению.</w:t>
      </w:r>
    </w:p>
    <w:p w:rsidR="00E556FF" w:rsidRPr="0077259A" w:rsidRDefault="00E556FF" w:rsidP="0077259A">
      <w:pPr>
        <w:ind w:firstLine="708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77259A">
        <w:rPr>
          <w:rFonts w:ascii="Times New Roman" w:hAnsi="Times New Roman" w:cs="Times New Roman"/>
          <w:color w:val="2A2A2A"/>
          <w:sz w:val="28"/>
          <w:szCs w:val="28"/>
        </w:rPr>
        <w:t>2. Управе района Бирюлево Восточное города Москвы обеспечить реализацию дополнительных мероприятий согласно пункту 1 настоящего решения.</w:t>
      </w:r>
    </w:p>
    <w:p w:rsidR="00E556FF" w:rsidRPr="0077259A" w:rsidRDefault="00E556FF" w:rsidP="0077259A">
      <w:pPr>
        <w:ind w:firstLine="708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77259A">
        <w:rPr>
          <w:rFonts w:ascii="Times New Roman" w:hAnsi="Times New Roman" w:cs="Times New Roman"/>
          <w:color w:val="2A2A2A"/>
          <w:sz w:val="28"/>
          <w:szCs w:val="28"/>
        </w:rPr>
        <w:t xml:space="preserve">3. Направить настоящее решение в Департамент территориальных органов исполнительной власти города Москвы, в префектуру Южного </w:t>
      </w:r>
      <w:r w:rsidRPr="0077259A">
        <w:rPr>
          <w:rFonts w:ascii="Times New Roman" w:hAnsi="Times New Roman" w:cs="Times New Roman"/>
          <w:color w:val="2A2A2A"/>
          <w:sz w:val="28"/>
          <w:szCs w:val="28"/>
        </w:rPr>
        <w:lastRenderedPageBreak/>
        <w:t>административного округа города Москвы и управу района Бирюлево Восточное города Москвы, в течение 3 дней со дня его принятия.</w:t>
      </w:r>
    </w:p>
    <w:p w:rsidR="00E556FF" w:rsidRPr="0077259A" w:rsidRDefault="00E556FF" w:rsidP="0077259A">
      <w:pPr>
        <w:ind w:firstLine="708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 w:rsidRPr="0077259A">
        <w:rPr>
          <w:rFonts w:ascii="Times New Roman" w:hAnsi="Times New Roman" w:cs="Times New Roman"/>
          <w:color w:val="2A2A2A"/>
          <w:sz w:val="28"/>
          <w:szCs w:val="28"/>
        </w:rPr>
        <w:t xml:space="preserve">4. Опубликовать настоящее решение в бюллетене «Московский муниципальный вестник» и разместить на официальном сайте </w:t>
      </w:r>
      <w:r w:rsidRPr="0077259A">
        <w:rPr>
          <w:rFonts w:ascii="Times New Roman" w:hAnsi="Times New Roman" w:cs="Times New Roman"/>
          <w:sz w:val="28"/>
          <w:szCs w:val="28"/>
        </w:rPr>
        <w:t>(</w:t>
      </w:r>
      <w:hyperlink r:id="rId7" w:history="1">
        <w:proofErr w:type="gramStart"/>
        <w:r w:rsidRPr="0077259A">
          <w:rPr>
            <w:rStyle w:val="a9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www.mrbv.ru</w:t>
        </w:r>
      </w:hyperlink>
      <w:r w:rsidRPr="0077259A">
        <w:rPr>
          <w:rFonts w:ascii="Times New Roman" w:hAnsi="Times New Roman" w:cs="Times New Roman"/>
          <w:sz w:val="28"/>
          <w:szCs w:val="28"/>
        </w:rPr>
        <w:t> )</w:t>
      </w:r>
      <w:proofErr w:type="gramEnd"/>
      <w:r w:rsidRPr="0077259A">
        <w:rPr>
          <w:rFonts w:ascii="Times New Roman" w:hAnsi="Times New Roman" w:cs="Times New Roman"/>
          <w:sz w:val="28"/>
          <w:szCs w:val="28"/>
        </w:rPr>
        <w:t>.</w:t>
      </w:r>
    </w:p>
    <w:p w:rsidR="00D84839" w:rsidRPr="0077259A" w:rsidRDefault="00E556FF" w:rsidP="0077259A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59A">
        <w:rPr>
          <w:rFonts w:ascii="Times New Roman" w:hAnsi="Times New Roman" w:cs="Times New Roman"/>
          <w:color w:val="2A2A2A"/>
          <w:sz w:val="28"/>
          <w:szCs w:val="28"/>
        </w:rPr>
        <w:t>5. Контроль за выполнением настоящего решения возложить на главу муниципального округа Бирюлево Восточное Антонову Ларису Петровну</w:t>
      </w:r>
      <w:r w:rsidR="00A46522" w:rsidRPr="0077259A">
        <w:rPr>
          <w:rFonts w:ascii="Times New Roman" w:hAnsi="Times New Roman" w:cs="Times New Roman"/>
          <w:color w:val="2A2A2A"/>
          <w:sz w:val="28"/>
          <w:szCs w:val="28"/>
        </w:rPr>
        <w:t xml:space="preserve">. </w:t>
      </w:r>
    </w:p>
    <w:p w:rsidR="002638DA" w:rsidRDefault="002638DA" w:rsidP="0077259A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1242" w:rsidRPr="0077259A" w:rsidRDefault="004A1242" w:rsidP="0077259A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84839" w:rsidRPr="0077259A" w:rsidRDefault="00D84839" w:rsidP="007725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7259A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D84839" w:rsidRPr="0077259A" w:rsidRDefault="00D84839" w:rsidP="0077259A">
      <w:pPr>
        <w:jc w:val="both"/>
        <w:rPr>
          <w:rFonts w:ascii="Times New Roman" w:hAnsi="Times New Roman" w:cs="Times New Roman"/>
          <w:b/>
          <w:sz w:val="28"/>
          <w:szCs w:val="28"/>
        </w:rPr>
        <w:sectPr w:rsidR="00D84839" w:rsidRPr="0077259A" w:rsidSect="00EB251C">
          <w:headerReference w:type="default" r:id="rId8"/>
          <w:pgSz w:w="11906" w:h="16838"/>
          <w:pgMar w:top="794" w:right="851" w:bottom="1134" w:left="1701" w:header="709" w:footer="709" w:gutter="0"/>
          <w:cols w:space="708"/>
          <w:titlePg/>
          <w:docGrid w:linePitch="360"/>
        </w:sectPr>
      </w:pPr>
      <w:r w:rsidRPr="0077259A">
        <w:rPr>
          <w:rFonts w:ascii="Times New Roman" w:hAnsi="Times New Roman" w:cs="Times New Roman"/>
          <w:b/>
          <w:sz w:val="28"/>
          <w:szCs w:val="28"/>
        </w:rPr>
        <w:t>Бирюлево Восточное</w:t>
      </w:r>
      <w:r w:rsidRPr="0077259A">
        <w:rPr>
          <w:rFonts w:ascii="Times New Roman" w:hAnsi="Times New Roman" w:cs="Times New Roman"/>
          <w:b/>
          <w:sz w:val="28"/>
          <w:szCs w:val="28"/>
        </w:rPr>
        <w:tab/>
      </w:r>
      <w:r w:rsidRPr="0077259A">
        <w:rPr>
          <w:rFonts w:ascii="Times New Roman" w:hAnsi="Times New Roman" w:cs="Times New Roman"/>
          <w:b/>
          <w:sz w:val="28"/>
          <w:szCs w:val="28"/>
        </w:rPr>
        <w:tab/>
      </w:r>
      <w:r w:rsidRPr="0077259A">
        <w:rPr>
          <w:rFonts w:ascii="Times New Roman" w:hAnsi="Times New Roman" w:cs="Times New Roman"/>
          <w:b/>
          <w:sz w:val="28"/>
          <w:szCs w:val="28"/>
        </w:rPr>
        <w:tab/>
      </w:r>
      <w:r w:rsidRPr="0077259A">
        <w:rPr>
          <w:rFonts w:ascii="Times New Roman" w:hAnsi="Times New Roman" w:cs="Times New Roman"/>
          <w:b/>
          <w:sz w:val="28"/>
          <w:szCs w:val="28"/>
        </w:rPr>
        <w:tab/>
      </w:r>
      <w:r w:rsidRPr="0077259A">
        <w:rPr>
          <w:rFonts w:ascii="Times New Roman" w:hAnsi="Times New Roman" w:cs="Times New Roman"/>
          <w:b/>
          <w:sz w:val="28"/>
          <w:szCs w:val="28"/>
        </w:rPr>
        <w:tab/>
      </w:r>
      <w:r w:rsidRPr="0077259A">
        <w:rPr>
          <w:rFonts w:ascii="Times New Roman" w:hAnsi="Times New Roman" w:cs="Times New Roman"/>
          <w:b/>
          <w:sz w:val="28"/>
          <w:szCs w:val="28"/>
        </w:rPr>
        <w:tab/>
      </w:r>
      <w:r w:rsidRPr="0077259A">
        <w:rPr>
          <w:rFonts w:ascii="Times New Roman" w:hAnsi="Times New Roman" w:cs="Times New Roman"/>
          <w:b/>
          <w:sz w:val="28"/>
          <w:szCs w:val="28"/>
        </w:rPr>
        <w:tab/>
      </w:r>
      <w:r w:rsidR="0043205F" w:rsidRPr="0077259A">
        <w:rPr>
          <w:rFonts w:ascii="Times New Roman" w:hAnsi="Times New Roman" w:cs="Times New Roman"/>
          <w:b/>
          <w:sz w:val="28"/>
          <w:szCs w:val="28"/>
        </w:rPr>
        <w:t xml:space="preserve">Л.П. </w:t>
      </w:r>
      <w:r w:rsidR="00853278" w:rsidRPr="0077259A">
        <w:rPr>
          <w:rFonts w:ascii="Times New Roman" w:hAnsi="Times New Roman" w:cs="Times New Roman"/>
          <w:b/>
          <w:sz w:val="28"/>
          <w:szCs w:val="28"/>
        </w:rPr>
        <w:t>Антон</w:t>
      </w:r>
      <w:r w:rsidR="00CE7DEB" w:rsidRPr="0077259A">
        <w:rPr>
          <w:rFonts w:ascii="Times New Roman" w:hAnsi="Times New Roman" w:cs="Times New Roman"/>
          <w:b/>
          <w:sz w:val="28"/>
          <w:szCs w:val="28"/>
        </w:rPr>
        <w:t>ова</w:t>
      </w:r>
      <w:r w:rsidRPr="007725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8737C" w:rsidRPr="00E630A3" w:rsidRDefault="00B8737C" w:rsidP="00D84839">
      <w:pPr>
        <w:spacing w:after="0" w:line="240" w:lineRule="auto"/>
        <w:ind w:left="992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4839" w:rsidRPr="00E556FF" w:rsidRDefault="00D84839" w:rsidP="00D84839">
      <w:pPr>
        <w:spacing w:after="0" w:line="240" w:lineRule="auto"/>
        <w:ind w:left="99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6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D84839" w:rsidRPr="00E556FF" w:rsidRDefault="00D84839" w:rsidP="00D84839">
      <w:pPr>
        <w:spacing w:after="0" w:line="240" w:lineRule="auto"/>
        <w:ind w:left="99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6FF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 муниципального округа Бирюлево Восточное</w:t>
      </w:r>
    </w:p>
    <w:p w:rsidR="00D84839" w:rsidRPr="00E556FF" w:rsidRDefault="00D84839" w:rsidP="00D84839">
      <w:pPr>
        <w:spacing w:after="0" w:line="240" w:lineRule="auto"/>
        <w:ind w:left="992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55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B01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F238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</w:t>
      </w:r>
      <w:r w:rsidR="003560C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AB01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 w:rsidR="007636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3560C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июня</w:t>
      </w:r>
      <w:r w:rsidR="002638DA"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006CFC"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202</w:t>
      </w:r>
      <w:r w:rsidR="00AB01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="00006CFC"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года </w:t>
      </w:r>
      <w:r w:rsidR="008116BD"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№</w:t>
      </w:r>
      <w:r w:rsidR="003560C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F238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9/4</w:t>
      </w:r>
      <w:bookmarkStart w:id="0" w:name="_GoBack"/>
      <w:bookmarkEnd w:id="0"/>
      <w:r w:rsid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="002638DA"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2638DA" w:rsidRPr="00E556FF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u w:val="single"/>
          <w:lang w:eastAsia="ru-RU"/>
        </w:rPr>
        <w:t xml:space="preserve"> . </w:t>
      </w:r>
      <w:r w:rsidR="002638DA"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="008116BD"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2638DA" w:rsidRPr="00E556F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D84839" w:rsidRPr="00E630A3" w:rsidRDefault="00D84839" w:rsidP="00D848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tbl>
      <w:tblPr>
        <w:tblW w:w="1460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558"/>
        <w:gridCol w:w="3269"/>
        <w:gridCol w:w="1276"/>
        <w:gridCol w:w="1559"/>
        <w:gridCol w:w="2977"/>
        <w:gridCol w:w="1985"/>
        <w:gridCol w:w="1275"/>
        <w:gridCol w:w="1701"/>
      </w:tblGrid>
      <w:tr w:rsidR="00815101" w:rsidRPr="00815101" w:rsidTr="00255569">
        <w:trPr>
          <w:trHeight w:val="1335"/>
        </w:trPr>
        <w:tc>
          <w:tcPr>
            <w:tcW w:w="1460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55569" w:rsidRPr="00D47903" w:rsidRDefault="00255569" w:rsidP="0025556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903">
              <w:rPr>
                <w:rStyle w:val="ab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Адресный перечень</w:t>
            </w:r>
          </w:p>
          <w:p w:rsidR="00255569" w:rsidRPr="00D47903" w:rsidRDefault="00255569" w:rsidP="0025556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 выполнение работ по капитальному ремонту </w:t>
            </w:r>
            <w:r w:rsidRPr="00D47903">
              <w:rPr>
                <w:rStyle w:val="ab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многоквартирных домов в районе Бирюлево Восточное ЮАО города Москвы</w:t>
            </w:r>
            <w:r w:rsidRPr="00D479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79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 счёт средств социально-экономического развития районов города Москвы в 2023 году</w:t>
            </w:r>
          </w:p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15101" w:rsidRPr="00255569" w:rsidTr="00255569">
        <w:trPr>
          <w:trHeight w:val="375"/>
        </w:trPr>
        <w:tc>
          <w:tcPr>
            <w:tcW w:w="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255569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55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6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255569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55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255569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55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Серия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255569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55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  <w:r w:rsidRPr="002555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постройки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255569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55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работ (разработка ПСД, проведение СМР)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5101" w:rsidRPr="00255569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55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Объемы работ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5101" w:rsidRPr="00255569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555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Стоимость,</w:t>
            </w:r>
            <w:r w:rsidRPr="002555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руб.</w:t>
            </w:r>
            <w:proofErr w:type="gramEnd"/>
          </w:p>
        </w:tc>
      </w:tr>
      <w:tr w:rsidR="00815101" w:rsidRPr="00815101" w:rsidTr="00255569">
        <w:trPr>
          <w:trHeight w:val="1320"/>
        </w:trPr>
        <w:tc>
          <w:tcPr>
            <w:tcW w:w="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Натуральные показатели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Ед. </w:t>
            </w:r>
            <w:proofErr w:type="spellStart"/>
            <w:r w:rsidRPr="00815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измер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15101" w:rsidRPr="00815101" w:rsidTr="00255569">
        <w:trPr>
          <w:trHeight w:val="158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</w:tr>
      <w:tr w:rsidR="00815101" w:rsidRPr="00815101" w:rsidTr="00255569">
        <w:trPr>
          <w:trHeight w:val="102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проезд </w:t>
            </w: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Загорьевский</w:t>
            </w:r>
            <w:proofErr w:type="spellEnd"/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5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орп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П-43/16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стеклопакетов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ПВХ,   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отливов, подоконников  ПВХ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63 ОКОН. ПОДОКОННИКОВ, И ОТЛИВОВ НАРУЖНИХ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1 001 313,95</w:t>
            </w:r>
          </w:p>
        </w:tc>
      </w:tr>
      <w:tr w:rsidR="00815101" w:rsidRPr="00815101" w:rsidTr="00255569">
        <w:trPr>
          <w:trHeight w:val="102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Педагогическая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1605-АМ-04/12ю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стеклопакетов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ПВХ,   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отливов, подоконников  ПВХ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44 ОКОН. ПОДОКОННИКОВ, И ОТЛИВОВ НАРУЖНИХ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1 214 744,44</w:t>
            </w:r>
          </w:p>
        </w:tc>
      </w:tr>
      <w:tr w:rsidR="00815101" w:rsidRPr="00815101" w:rsidTr="00255569">
        <w:trPr>
          <w:trHeight w:val="102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Элеваторная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П-49Д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стеклопакетов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ПВХ,   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отливов, подоконников  ПВХ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48 ОКОН. ПОДОКОННИКОВ, И ОТЛИВОВ НАРУЖНИХ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1 372 342,60</w:t>
            </w:r>
          </w:p>
        </w:tc>
      </w:tr>
      <w:tr w:rsidR="00815101" w:rsidRPr="00815101" w:rsidTr="00255569">
        <w:trPr>
          <w:trHeight w:val="945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Лебедянская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П-47/12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стеклопакетов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ПВХ,   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штукатурка и окраска  откосов, подоконников внутри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96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ОКОН.  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1 176 075,44</w:t>
            </w:r>
          </w:p>
        </w:tc>
      </w:tr>
      <w:tr w:rsidR="00815101" w:rsidRPr="00815101" w:rsidTr="00255569">
        <w:trPr>
          <w:trHeight w:val="945"/>
        </w:trPr>
        <w:tc>
          <w:tcPr>
            <w:tcW w:w="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547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проезд </w:t>
            </w: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Михневский</w:t>
            </w:r>
            <w:proofErr w:type="spellEnd"/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д.10, к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орп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П-43/16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и установка расширительного бака на ЦТП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1 993 234,66</w:t>
            </w:r>
          </w:p>
        </w:tc>
      </w:tr>
      <w:tr w:rsidR="00815101" w:rsidRPr="00815101" w:rsidTr="00255569">
        <w:trPr>
          <w:trHeight w:val="945"/>
        </w:trPr>
        <w:tc>
          <w:tcPr>
            <w:tcW w:w="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547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проезд </w:t>
            </w: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Михневский</w:t>
            </w:r>
            <w:proofErr w:type="spellEnd"/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д.10, к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орп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П-43/16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проектной и рабочей документации на перенос расширительных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баков  в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ЦТП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147 397,69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953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11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орп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од.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П-3-2/16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79 693,51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569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17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орп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1,2,3,8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П-3-2/16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318 773,91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255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Педагогическая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10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од.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,2,3,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1605-АМ-04/12Ю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318 773,91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255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Педагогическая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8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од.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,2,3,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1605-АМ-04/12Ю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318 773,91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569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Педагогическая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6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15101" w:rsidRPr="00815101" w:rsidRDefault="00815101" w:rsidP="00255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,2,3,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1605-АМ-04/12Ю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318 773,91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569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Педагогическая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4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15101" w:rsidRPr="00815101" w:rsidRDefault="00815101" w:rsidP="00255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 ,2,3,4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1605-АМ-04/12Ю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318 773,91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проезд </w:t>
            </w: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Загорьевский</w:t>
            </w:r>
            <w:proofErr w:type="spellEnd"/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5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орп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П-43/16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79 693,51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Лебедянская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4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П-68-02/12К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159 386,92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Михневская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д.9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П-68-02/12К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79 693,51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Михневская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д.11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П-68-02/12К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159 386,92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547953" w:rsidP="00255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Михневская, </w:t>
            </w:r>
            <w:r w:rsidR="00815101"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д.19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орп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="00815101"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  <w:r w:rsidR="00815101"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.1,2,3,4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I-515-04/9Ю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318 773,91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д.58</w:t>
            </w:r>
            <w:r w:rsid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орп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 п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П-68-02/12Ю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159 386,92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д.58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орп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П-68-02/12Ю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79 693,51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Загорьевская</w:t>
            </w:r>
            <w:proofErr w:type="spellEnd"/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д.16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орп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П-49-06/М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входных металлических дверей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478 161,76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17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орп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П-3-2/16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входных  дверей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</w:t>
            </w: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мусорокамеру</w:t>
            </w:r>
            <w:proofErr w:type="spell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проемом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438 109,11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547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Педагогическая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10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од.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,2,3,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1605-АМ-04/12Ю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входных  дверей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</w:t>
            </w: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мусорокамеру</w:t>
            </w:r>
            <w:proofErr w:type="spell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проемом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194 715,53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953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Педагогическая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8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15101" w:rsidRPr="00815101" w:rsidRDefault="00815101" w:rsidP="00547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од. ,2,3,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1605-АМ-04/12Ю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входных  дверей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</w:t>
            </w: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мусорокамеру</w:t>
            </w:r>
            <w:proofErr w:type="spell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проемом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194 715,53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953" w:rsidRDefault="00547953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Педагогическая, </w:t>
            </w:r>
            <w:r w:rsidR="00815101"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15101" w:rsidRPr="00815101" w:rsidRDefault="00547953" w:rsidP="00547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под.</w:t>
            </w:r>
            <w:r w:rsidR="00815101"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,2,3,</w:t>
            </w:r>
            <w:r w:rsidR="00815101"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1605-АМ-04/12Ю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входных  дверей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</w:t>
            </w: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мусорокамеру</w:t>
            </w:r>
            <w:proofErr w:type="spell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проемом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194 715,53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д.41/7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башня </w:t>
            </w: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Вулаха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входных  дверей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</w:t>
            </w: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мусорокамеру</w:t>
            </w:r>
            <w:proofErr w:type="spell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проемом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48 678,91</w:t>
            </w:r>
          </w:p>
        </w:tc>
      </w:tr>
      <w:tr w:rsidR="00815101" w:rsidRPr="00815101" w:rsidTr="00255569">
        <w:trPr>
          <w:trHeight w:val="63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Лебедянская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24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орп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П-3-2/16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входных  дверей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</w:t>
            </w: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мусорокамеру</w:t>
            </w:r>
            <w:proofErr w:type="spell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проемом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438 109,11</w:t>
            </w:r>
          </w:p>
        </w:tc>
      </w:tr>
      <w:tr w:rsidR="00815101" w:rsidRPr="00815101" w:rsidTr="00255569">
        <w:trPr>
          <w:trHeight w:val="132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 Донбасская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И-209 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разработке мероприятий </w:t>
            </w:r>
            <w:r w:rsidRPr="008151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разработке мероприятий по режимной наладке горячего водоснабжения МКД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112 436,28</w:t>
            </w:r>
          </w:p>
        </w:tc>
      </w:tr>
      <w:tr w:rsidR="00815101" w:rsidRPr="00815101" w:rsidTr="00255569">
        <w:trPr>
          <w:trHeight w:val="99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Донбасская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И-209 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 </w:t>
            </w:r>
            <w:r w:rsidRPr="008151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режимной наладке горячего водоснабжения МКД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95 635,20</w:t>
            </w:r>
          </w:p>
        </w:tc>
      </w:tr>
      <w:tr w:rsidR="00815101" w:rsidRPr="00815101" w:rsidTr="00255569">
        <w:trPr>
          <w:trHeight w:val="99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Элеваторная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д.8, корп.3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 </w:t>
            </w:r>
            <w:r w:rsidRPr="008151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режимной наладке горячего водоснабжения МКД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131 498,40</w:t>
            </w:r>
          </w:p>
        </w:tc>
      </w:tr>
      <w:tr w:rsidR="00815101" w:rsidRPr="00815101" w:rsidTr="00255569">
        <w:trPr>
          <w:trHeight w:val="99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д.14, корп.2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П-68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 </w:t>
            </w:r>
            <w:r w:rsidRPr="008151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режимной наладке горячего водоснабжения МКД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131 498,40</w:t>
            </w:r>
          </w:p>
        </w:tc>
      </w:tr>
      <w:tr w:rsidR="00815101" w:rsidRPr="00815101" w:rsidTr="00255569">
        <w:trPr>
          <w:trHeight w:val="99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Бирюлёвская</w:t>
            </w:r>
            <w:proofErr w:type="spell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д.18, корп.1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И-209 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 </w:t>
            </w:r>
            <w:r w:rsidRPr="008151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режимной наладке </w:t>
            </w:r>
            <w:r w:rsidRPr="008151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горячего водоснабжения МКД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подъезд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95 635,20</w:t>
            </w:r>
          </w:p>
        </w:tc>
      </w:tr>
      <w:tr w:rsidR="00815101" w:rsidRPr="00815101" w:rsidTr="00255569">
        <w:trPr>
          <w:trHeight w:val="990"/>
        </w:trPr>
        <w:tc>
          <w:tcPr>
            <w:tcW w:w="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proofErr w:type="gramStart"/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д.18, корп.2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II-68-03/12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 </w:t>
            </w:r>
            <w:r w:rsidRPr="008151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режимной наладке горячего водоснабжения МКД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подъезд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131 498,40</w:t>
            </w:r>
          </w:p>
        </w:tc>
      </w:tr>
      <w:tr w:rsidR="00815101" w:rsidRPr="00815101" w:rsidTr="00255569">
        <w:trPr>
          <w:trHeight w:val="99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д.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И-209 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 </w:t>
            </w:r>
            <w:r w:rsidRPr="008151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режимной наладке горячего водоснабжения МКД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95 635,20</w:t>
            </w:r>
          </w:p>
        </w:tc>
      </w:tr>
      <w:tr w:rsidR="00815101" w:rsidRPr="00815101" w:rsidTr="00255569">
        <w:trPr>
          <w:trHeight w:val="99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д.24, корп.1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И-209 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 </w:t>
            </w:r>
            <w:r w:rsidRPr="008151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режимной наладке горячего водоснабжения МКД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95 635,20</w:t>
            </w:r>
          </w:p>
        </w:tc>
      </w:tr>
      <w:tr w:rsidR="00815101" w:rsidRPr="00815101" w:rsidTr="00255569">
        <w:trPr>
          <w:trHeight w:val="99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815101" w:rsidRDefault="00815101" w:rsidP="00547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д.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 к</w:t>
            </w:r>
            <w:r w:rsidR="00547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орп.</w:t>
            </w: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И-209 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5101" w:rsidRPr="00815101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</w:t>
            </w:r>
            <w:proofErr w:type="gramStart"/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 </w:t>
            </w:r>
            <w:r w:rsidRPr="008151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</w:t>
            </w:r>
            <w:proofErr w:type="gramEnd"/>
            <w:r w:rsidRPr="008151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режимной наладке горячего водоснабжения МКД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5101" w:rsidRPr="00815101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95 635,20</w:t>
            </w:r>
          </w:p>
        </w:tc>
      </w:tr>
      <w:tr w:rsidR="00815101" w:rsidRPr="00255569" w:rsidTr="00255569">
        <w:trPr>
          <w:trHeight w:val="420"/>
        </w:trPr>
        <w:tc>
          <w:tcPr>
            <w:tcW w:w="5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255569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255569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55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101" w:rsidRPr="00255569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255569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101" w:rsidRPr="00255569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255569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101" w:rsidRPr="00255569" w:rsidRDefault="00815101" w:rsidP="0081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15101" w:rsidRPr="00255569" w:rsidRDefault="00815101" w:rsidP="00815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55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12 587 000,00</w:t>
            </w:r>
          </w:p>
        </w:tc>
      </w:tr>
    </w:tbl>
    <w:p w:rsidR="00595891" w:rsidRPr="00E556FF" w:rsidRDefault="00595891" w:rsidP="00E556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95891" w:rsidRPr="00E556FF" w:rsidSect="00B8737C">
      <w:pgSz w:w="16838" w:h="11906" w:orient="landscape"/>
      <w:pgMar w:top="1134" w:right="1134" w:bottom="340" w:left="96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EB7" w:rsidRDefault="00216EB7">
      <w:pPr>
        <w:spacing w:after="0" w:line="240" w:lineRule="auto"/>
      </w:pPr>
      <w:r>
        <w:separator/>
      </w:r>
    </w:p>
  </w:endnote>
  <w:endnote w:type="continuationSeparator" w:id="0">
    <w:p w:rsidR="00216EB7" w:rsidRDefault="00216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EB7" w:rsidRDefault="00216EB7">
      <w:pPr>
        <w:spacing w:after="0" w:line="240" w:lineRule="auto"/>
      </w:pPr>
      <w:r>
        <w:separator/>
      </w:r>
    </w:p>
  </w:footnote>
  <w:footnote w:type="continuationSeparator" w:id="0">
    <w:p w:rsidR="00216EB7" w:rsidRDefault="00216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8124345"/>
      <w:docPartObj>
        <w:docPartGallery w:val="Page Numbers (Top of Page)"/>
        <w:docPartUnique/>
      </w:docPartObj>
    </w:sdtPr>
    <w:sdtEndPr/>
    <w:sdtContent>
      <w:p w:rsidR="005A5195" w:rsidRDefault="00D8483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38B3">
          <w:rPr>
            <w:noProof/>
          </w:rPr>
          <w:t>4</w:t>
        </w:r>
        <w:r>
          <w:fldChar w:fldCharType="end"/>
        </w:r>
      </w:p>
    </w:sdtContent>
  </w:sdt>
  <w:p w:rsidR="005A5195" w:rsidRDefault="00216E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839"/>
    <w:rsid w:val="00006CFC"/>
    <w:rsid w:val="0009240E"/>
    <w:rsid w:val="000A2009"/>
    <w:rsid w:val="001577CD"/>
    <w:rsid w:val="00194512"/>
    <w:rsid w:val="00195F43"/>
    <w:rsid w:val="001D6345"/>
    <w:rsid w:val="001D648E"/>
    <w:rsid w:val="00216EB7"/>
    <w:rsid w:val="00250001"/>
    <w:rsid w:val="00255569"/>
    <w:rsid w:val="00261D18"/>
    <w:rsid w:val="002638DA"/>
    <w:rsid w:val="002956E2"/>
    <w:rsid w:val="002B2949"/>
    <w:rsid w:val="002C010E"/>
    <w:rsid w:val="003134C2"/>
    <w:rsid w:val="003560CE"/>
    <w:rsid w:val="00367985"/>
    <w:rsid w:val="00381ED6"/>
    <w:rsid w:val="003A1B86"/>
    <w:rsid w:val="003C0F4C"/>
    <w:rsid w:val="003F0316"/>
    <w:rsid w:val="00422579"/>
    <w:rsid w:val="0043205F"/>
    <w:rsid w:val="0047654F"/>
    <w:rsid w:val="004928BA"/>
    <w:rsid w:val="004A1242"/>
    <w:rsid w:val="00510BD7"/>
    <w:rsid w:val="00547953"/>
    <w:rsid w:val="0059037E"/>
    <w:rsid w:val="00595891"/>
    <w:rsid w:val="005B175F"/>
    <w:rsid w:val="00617846"/>
    <w:rsid w:val="00620DE9"/>
    <w:rsid w:val="0068190B"/>
    <w:rsid w:val="00740376"/>
    <w:rsid w:val="007636EF"/>
    <w:rsid w:val="00771CCB"/>
    <w:rsid w:val="0077259A"/>
    <w:rsid w:val="008116BD"/>
    <w:rsid w:val="00815101"/>
    <w:rsid w:val="00853278"/>
    <w:rsid w:val="008550D4"/>
    <w:rsid w:val="008C21C5"/>
    <w:rsid w:val="00951C0D"/>
    <w:rsid w:val="009A14B4"/>
    <w:rsid w:val="009C5F52"/>
    <w:rsid w:val="009D4883"/>
    <w:rsid w:val="00A1275D"/>
    <w:rsid w:val="00A25048"/>
    <w:rsid w:val="00A46522"/>
    <w:rsid w:val="00A84CCA"/>
    <w:rsid w:val="00AB01D4"/>
    <w:rsid w:val="00B8737C"/>
    <w:rsid w:val="00BB0C9D"/>
    <w:rsid w:val="00BB1364"/>
    <w:rsid w:val="00BF2E29"/>
    <w:rsid w:val="00CB2D4B"/>
    <w:rsid w:val="00CE7DEB"/>
    <w:rsid w:val="00CF4253"/>
    <w:rsid w:val="00D13459"/>
    <w:rsid w:val="00D47903"/>
    <w:rsid w:val="00D84839"/>
    <w:rsid w:val="00DB2EBE"/>
    <w:rsid w:val="00DB4EB0"/>
    <w:rsid w:val="00E24B0D"/>
    <w:rsid w:val="00E51FDC"/>
    <w:rsid w:val="00E556FF"/>
    <w:rsid w:val="00E630A3"/>
    <w:rsid w:val="00EB251C"/>
    <w:rsid w:val="00EC6E24"/>
    <w:rsid w:val="00F03CF5"/>
    <w:rsid w:val="00F238B3"/>
    <w:rsid w:val="00F52ADC"/>
    <w:rsid w:val="00FD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848D9-8ECC-4A1A-94C4-DA06FA9D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84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84839"/>
  </w:style>
  <w:style w:type="paragraph" w:styleId="a5">
    <w:name w:val="Balloon Text"/>
    <w:basedOn w:val="a"/>
    <w:link w:val="a6"/>
    <w:uiPriority w:val="99"/>
    <w:semiHidden/>
    <w:unhideWhenUsed/>
    <w:rsid w:val="00590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037E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BB1364"/>
    <w:pPr>
      <w:spacing w:after="0" w:line="240" w:lineRule="auto"/>
    </w:pPr>
  </w:style>
  <w:style w:type="table" w:styleId="a8">
    <w:name w:val="Table Grid"/>
    <w:basedOn w:val="a1"/>
    <w:uiPriority w:val="39"/>
    <w:rsid w:val="00BB1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E556FF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295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2956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0F207-3179-4E99-B8C3-357A3B469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2023-02-16T12:04:00Z</cp:lastPrinted>
  <dcterms:created xsi:type="dcterms:W3CDTF">2023-06-19T12:21:00Z</dcterms:created>
  <dcterms:modified xsi:type="dcterms:W3CDTF">2023-06-23T10:41:00Z</dcterms:modified>
</cp:coreProperties>
</file>